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30D1" w:rsidRPr="00F230D1" w:rsidRDefault="00F230D1" w:rsidP="000B177D">
      <w:pPr>
        <w:widowControl/>
        <w:contextualSpacing w:val="0"/>
        <w:jc w:val="center"/>
        <w:rPr>
          <w:b/>
          <w:color w:val="auto"/>
          <w:szCs w:val="24"/>
          <w:shd w:val="clear" w:color="auto" w:fill="FFFFFF"/>
        </w:rPr>
      </w:pPr>
      <w:r w:rsidRPr="00F230D1">
        <w:rPr>
          <w:b/>
          <w:color w:val="auto"/>
          <w:szCs w:val="24"/>
          <w:shd w:val="clear" w:color="auto" w:fill="FFFFFF"/>
        </w:rPr>
        <w:t>Информационное письмо</w:t>
      </w:r>
    </w:p>
    <w:p w:rsidR="00F230D1" w:rsidRDefault="00F230D1" w:rsidP="00F230D1">
      <w:pPr>
        <w:widowControl/>
        <w:contextualSpacing w:val="0"/>
        <w:rPr>
          <w:color w:val="auto"/>
          <w:szCs w:val="24"/>
          <w:shd w:val="clear" w:color="auto" w:fill="FFFFFF"/>
        </w:rPr>
      </w:pPr>
    </w:p>
    <w:p w:rsidR="00F230D1" w:rsidRPr="00F230D1" w:rsidRDefault="00F230D1" w:rsidP="000B177D">
      <w:pPr>
        <w:widowControl/>
        <w:ind w:firstLine="567"/>
        <w:contextualSpacing w:val="0"/>
        <w:jc w:val="both"/>
        <w:rPr>
          <w:color w:val="auto"/>
          <w:szCs w:val="24"/>
          <w:shd w:val="clear" w:color="auto" w:fill="FFFFFF"/>
        </w:rPr>
      </w:pPr>
      <w:r>
        <w:rPr>
          <w:color w:val="auto"/>
          <w:szCs w:val="24"/>
          <w:shd w:val="clear" w:color="auto" w:fill="FFFFFF"/>
        </w:rPr>
        <w:t xml:space="preserve">Общество с ограниченной ответственностью «Комплексное </w:t>
      </w:r>
      <w:r w:rsidR="000B177D">
        <w:rPr>
          <w:color w:val="auto"/>
          <w:szCs w:val="24"/>
          <w:shd w:val="clear" w:color="auto" w:fill="FFFFFF"/>
        </w:rPr>
        <w:t>и</w:t>
      </w:r>
      <w:r>
        <w:rPr>
          <w:color w:val="auto"/>
          <w:szCs w:val="24"/>
          <w:shd w:val="clear" w:color="auto" w:fill="FFFFFF"/>
        </w:rPr>
        <w:t xml:space="preserve">нженерное </w:t>
      </w:r>
      <w:r w:rsidR="000B177D">
        <w:rPr>
          <w:color w:val="auto"/>
          <w:szCs w:val="24"/>
          <w:shd w:val="clear" w:color="auto" w:fill="FFFFFF"/>
        </w:rPr>
        <w:t xml:space="preserve">проектирование» </w:t>
      </w:r>
      <w:r>
        <w:rPr>
          <w:color w:val="auto"/>
          <w:szCs w:val="24"/>
          <w:shd w:val="clear" w:color="auto" w:fill="FFFFFF"/>
        </w:rPr>
        <w:t xml:space="preserve">настоящим информирует о том, что 02 декабря 2014 года были изменены реквизиты банка.  </w:t>
      </w:r>
    </w:p>
    <w:p w:rsidR="00F230D1" w:rsidRPr="00F230D1" w:rsidRDefault="00F230D1" w:rsidP="00F230D1">
      <w:pPr>
        <w:widowControl/>
        <w:contextualSpacing w:val="0"/>
        <w:rPr>
          <w:color w:val="auto"/>
          <w:szCs w:val="24"/>
          <w:shd w:val="clear" w:color="auto" w:fill="FFFFFF"/>
        </w:rPr>
      </w:pPr>
    </w:p>
    <w:p w:rsidR="00F230D1" w:rsidRPr="00F230D1" w:rsidRDefault="00F230D1" w:rsidP="00F230D1">
      <w:pPr>
        <w:widowControl/>
        <w:contextualSpacing w:val="0"/>
        <w:rPr>
          <w:color w:val="auto"/>
          <w:szCs w:val="24"/>
          <w:shd w:val="clear" w:color="auto" w:fill="FFFFFF"/>
        </w:rPr>
      </w:pPr>
      <w:r>
        <w:rPr>
          <w:color w:val="auto"/>
          <w:szCs w:val="24"/>
          <w:shd w:val="clear" w:color="auto" w:fill="FFFFFF"/>
        </w:rPr>
        <w:t xml:space="preserve">Новые реквизиты: </w:t>
      </w:r>
    </w:p>
    <w:p w:rsidR="00F230D1" w:rsidRPr="00205314" w:rsidRDefault="00205314" w:rsidP="00F230D1">
      <w:pPr>
        <w:widowControl/>
        <w:contextualSpacing w:val="0"/>
        <w:rPr>
          <w:color w:val="auto"/>
          <w:szCs w:val="24"/>
          <w:shd w:val="clear" w:color="auto" w:fill="FFFFFF"/>
        </w:rPr>
      </w:pPr>
      <w:r w:rsidRPr="00205314">
        <w:rPr>
          <w:color w:val="auto"/>
          <w:szCs w:val="24"/>
          <w:shd w:val="clear" w:color="auto" w:fill="FFFFFF"/>
        </w:rPr>
        <w:t>ПАО "Ханты-Мансийский банк Открытие"</w:t>
      </w:r>
    </w:p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97"/>
      </w:tblGrid>
      <w:tr w:rsidR="00F230D1" w:rsidRPr="00F230D1" w:rsidTr="00E34CBA">
        <w:tc>
          <w:tcPr>
            <w:tcW w:w="0" w:type="auto"/>
            <w:tcBorders>
              <w:bottom w:val="single" w:sz="6" w:space="0" w:color="EEE6DA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180" w:type="dxa"/>
            </w:tcMar>
            <w:hideMark/>
          </w:tcPr>
          <w:p w:rsidR="00F230D1" w:rsidRPr="00F230D1" w:rsidRDefault="00F230D1" w:rsidP="00E34CBA">
            <w:pPr>
              <w:widowControl/>
              <w:spacing w:line="273" w:lineRule="atLeast"/>
              <w:contextualSpacing w:val="0"/>
              <w:rPr>
                <w:color w:val="auto"/>
                <w:szCs w:val="24"/>
              </w:rPr>
            </w:pPr>
            <w:r w:rsidRPr="00F230D1">
              <w:rPr>
                <w:color w:val="auto"/>
                <w:szCs w:val="24"/>
              </w:rPr>
              <w:t>191186, Санкт-Петербург, Невский пр., д. 26</w:t>
            </w:r>
            <w:r w:rsidRPr="00F230D1">
              <w:rPr>
                <w:color w:val="auto"/>
                <w:szCs w:val="24"/>
              </w:rPr>
              <w:br/>
              <w:t>БИК 044030809</w:t>
            </w:r>
            <w:r w:rsidRPr="00F230D1">
              <w:rPr>
                <w:color w:val="auto"/>
                <w:szCs w:val="24"/>
              </w:rPr>
              <w:br/>
              <w:t>корр. счет 30101810600000000809</w:t>
            </w:r>
          </w:p>
        </w:tc>
      </w:tr>
    </w:tbl>
    <w:p w:rsidR="00F230D1" w:rsidRPr="00F230D1" w:rsidRDefault="00E34CBA" w:rsidP="00CF0F6C">
      <w:pPr>
        <w:tabs>
          <w:tab w:val="left" w:pos="1832"/>
        </w:tabs>
        <w:rPr>
          <w:color w:val="auto"/>
          <w:szCs w:val="24"/>
          <w:lang w:eastAsia="ar-SA"/>
        </w:rPr>
      </w:pPr>
      <w:r>
        <w:rPr>
          <w:color w:val="auto"/>
          <w:szCs w:val="24"/>
          <w:lang w:eastAsia="ar-SA"/>
        </w:rPr>
        <w:br w:type="textWrapping" w:clear="all"/>
      </w:r>
    </w:p>
    <w:p w:rsidR="00E34CBA" w:rsidRDefault="00E34CBA" w:rsidP="00CF0F6C">
      <w:pPr>
        <w:tabs>
          <w:tab w:val="left" w:pos="1832"/>
        </w:tabs>
        <w:rPr>
          <w:lang w:eastAsia="ar-SA"/>
        </w:rPr>
      </w:pPr>
      <w:r>
        <w:rPr>
          <w:lang w:eastAsia="ar-SA"/>
        </w:rPr>
        <w:t>В дальнейшем просим использовать следующие реквизиты организации:</w:t>
      </w:r>
    </w:p>
    <w:p w:rsidR="00E34CBA" w:rsidRPr="00E34CBA" w:rsidRDefault="00E34CBA" w:rsidP="00E34CBA">
      <w:pPr>
        <w:widowControl/>
        <w:contextualSpacing w:val="0"/>
        <w:rPr>
          <w:color w:val="auto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8"/>
        <w:gridCol w:w="4177"/>
      </w:tblGrid>
      <w:tr w:rsidR="00E34CBA" w:rsidRPr="00E34CBA" w:rsidTr="00E34CB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4CBA" w:rsidRPr="00E34CBA" w:rsidRDefault="00E34CBA" w:rsidP="00E34CBA">
            <w:pPr>
              <w:widowControl/>
              <w:spacing w:line="0" w:lineRule="atLeast"/>
              <w:contextualSpacing w:val="0"/>
              <w:rPr>
                <w:color w:val="auto"/>
                <w:szCs w:val="24"/>
              </w:rPr>
            </w:pPr>
            <w:r w:rsidRPr="00E34CBA">
              <w:rPr>
                <w:szCs w:val="24"/>
              </w:rPr>
              <w:t>Полное наименование организации </w:t>
            </w:r>
            <w:r w:rsidRPr="00E34CBA">
              <w:rPr>
                <w:szCs w:val="24"/>
              </w:rPr>
              <w:br/>
              <w:t>(в соответствии с учредительными </w:t>
            </w:r>
            <w:r w:rsidRPr="00E34CBA">
              <w:rPr>
                <w:szCs w:val="24"/>
              </w:rPr>
              <w:br/>
              <w:t>документами)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4CBA" w:rsidRPr="00E34CBA" w:rsidRDefault="00E34CBA" w:rsidP="00E34CBA">
            <w:pPr>
              <w:widowControl/>
              <w:spacing w:line="0" w:lineRule="atLeast"/>
              <w:contextualSpacing w:val="0"/>
              <w:rPr>
                <w:color w:val="auto"/>
                <w:szCs w:val="24"/>
              </w:rPr>
            </w:pPr>
            <w:r w:rsidRPr="00E34CBA">
              <w:rPr>
                <w:szCs w:val="24"/>
              </w:rPr>
              <w:t>ООО "Комплексное инженерное проектирование" (КИП)</w:t>
            </w:r>
          </w:p>
        </w:tc>
      </w:tr>
      <w:tr w:rsidR="00E34CBA" w:rsidRPr="00E34CBA" w:rsidTr="00E34CBA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4CBA" w:rsidRPr="00E34CBA" w:rsidRDefault="00E34CBA" w:rsidP="00E34CBA">
            <w:pPr>
              <w:widowControl/>
              <w:spacing w:line="0" w:lineRule="atLeast"/>
              <w:contextualSpacing w:val="0"/>
              <w:rPr>
                <w:color w:val="auto"/>
                <w:szCs w:val="24"/>
              </w:rPr>
            </w:pPr>
            <w:r w:rsidRPr="00E34CBA">
              <w:rPr>
                <w:szCs w:val="24"/>
              </w:rPr>
              <w:t>Юридический адрес фирмы </w:t>
            </w:r>
            <w:r w:rsidRPr="00E34CBA">
              <w:rPr>
                <w:szCs w:val="24"/>
              </w:rPr>
              <w:br/>
              <w:t>(в соответствии с учредительными </w:t>
            </w:r>
            <w:r w:rsidRPr="00E34CBA">
              <w:rPr>
                <w:szCs w:val="24"/>
              </w:rPr>
              <w:br/>
              <w:t>документами)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4CBA" w:rsidRPr="00E34CBA" w:rsidRDefault="00E34CBA" w:rsidP="00E34CBA">
            <w:pPr>
              <w:widowControl/>
              <w:spacing w:line="0" w:lineRule="atLeast"/>
              <w:contextualSpacing w:val="0"/>
              <w:rPr>
                <w:color w:val="auto"/>
                <w:szCs w:val="24"/>
              </w:rPr>
            </w:pPr>
            <w:r w:rsidRPr="00E34CBA">
              <w:rPr>
                <w:szCs w:val="24"/>
              </w:rPr>
              <w:t>197101, г. Санкт-Петербург</w:t>
            </w:r>
            <w:r>
              <w:rPr>
                <w:szCs w:val="24"/>
              </w:rPr>
              <w:t>,</w:t>
            </w:r>
            <w:r w:rsidRPr="00E34CBA">
              <w:rPr>
                <w:szCs w:val="24"/>
              </w:rPr>
              <w:t xml:space="preserve"> ул. Большая Пушкарская, д. 35</w:t>
            </w:r>
          </w:p>
        </w:tc>
      </w:tr>
      <w:tr w:rsidR="00E34CBA" w:rsidRPr="00E34CBA" w:rsidTr="00E34CBA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4CBA" w:rsidRPr="00E34CBA" w:rsidRDefault="00E34CBA" w:rsidP="00E34CBA">
            <w:pPr>
              <w:widowControl/>
              <w:spacing w:line="0" w:lineRule="atLeast"/>
              <w:contextualSpacing w:val="0"/>
              <w:rPr>
                <w:color w:val="auto"/>
                <w:szCs w:val="24"/>
              </w:rPr>
            </w:pPr>
            <w:r w:rsidRPr="00E34CBA">
              <w:rPr>
                <w:szCs w:val="24"/>
              </w:rPr>
              <w:t>Фактический адрес и почтовый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4CBA" w:rsidRPr="00E34CBA" w:rsidRDefault="00B10AFA" w:rsidP="00E34CBA">
            <w:pPr>
              <w:widowControl/>
              <w:spacing w:line="0" w:lineRule="atLeast"/>
              <w:contextualSpacing w:val="0"/>
              <w:rPr>
                <w:color w:val="auto"/>
                <w:szCs w:val="24"/>
              </w:rPr>
            </w:pPr>
            <w:r>
              <w:rPr>
                <w:szCs w:val="24"/>
              </w:rPr>
              <w:t xml:space="preserve">192029, </w:t>
            </w:r>
            <w:r w:rsidRPr="00E34CBA">
              <w:rPr>
                <w:szCs w:val="24"/>
              </w:rPr>
              <w:t>г. Санкт-Петербург</w:t>
            </w:r>
            <w:r>
              <w:rPr>
                <w:szCs w:val="24"/>
              </w:rPr>
              <w:t>,</w:t>
            </w:r>
            <w:r w:rsidRPr="00E34CBA">
              <w:rPr>
                <w:szCs w:val="24"/>
              </w:rPr>
              <w:t xml:space="preserve"> ул.</w:t>
            </w:r>
            <w:r>
              <w:rPr>
                <w:szCs w:val="24"/>
              </w:rPr>
              <w:t xml:space="preserve"> Ольги Берггольц 4, офис КИП</w:t>
            </w:r>
          </w:p>
        </w:tc>
      </w:tr>
      <w:tr w:rsidR="00E34CBA" w:rsidRPr="00E34CBA" w:rsidTr="00E34CBA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4CBA" w:rsidRPr="00E34CBA" w:rsidRDefault="00E34CBA" w:rsidP="00E34CBA">
            <w:pPr>
              <w:widowControl/>
              <w:spacing w:line="0" w:lineRule="atLeast"/>
              <w:contextualSpacing w:val="0"/>
              <w:rPr>
                <w:color w:val="auto"/>
                <w:szCs w:val="24"/>
              </w:rPr>
            </w:pPr>
            <w:r w:rsidRPr="00E34CBA">
              <w:rPr>
                <w:szCs w:val="24"/>
              </w:rPr>
              <w:t>Телефон по фактическому адресу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4CBA" w:rsidRPr="00E34CBA" w:rsidRDefault="00E34CBA" w:rsidP="00E34CBA">
            <w:pPr>
              <w:widowControl/>
              <w:spacing w:line="0" w:lineRule="atLeast"/>
              <w:contextualSpacing w:val="0"/>
              <w:rPr>
                <w:color w:val="auto"/>
                <w:szCs w:val="24"/>
              </w:rPr>
            </w:pPr>
            <w:r w:rsidRPr="00E34CBA">
              <w:rPr>
                <w:szCs w:val="24"/>
              </w:rPr>
              <w:t>+7 (812) 498-01-08</w:t>
            </w:r>
          </w:p>
        </w:tc>
      </w:tr>
      <w:tr w:rsidR="00E34CBA" w:rsidRPr="00E34CBA" w:rsidTr="00E34CBA">
        <w:trPr>
          <w:trHeight w:val="6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4CBA" w:rsidRPr="00E34CBA" w:rsidRDefault="00E34CBA" w:rsidP="00E34CBA">
            <w:pPr>
              <w:widowControl/>
              <w:spacing w:line="60" w:lineRule="atLeast"/>
              <w:contextualSpacing w:val="0"/>
              <w:rPr>
                <w:color w:val="auto"/>
                <w:szCs w:val="24"/>
              </w:rPr>
            </w:pPr>
            <w:r w:rsidRPr="00E34CBA">
              <w:rPr>
                <w:szCs w:val="24"/>
              </w:rPr>
              <w:t>Идентификационный номер 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4CBA" w:rsidRPr="00E34CBA" w:rsidRDefault="00E34CBA" w:rsidP="00E34CBA">
            <w:pPr>
              <w:widowControl/>
              <w:spacing w:line="60" w:lineRule="atLeast"/>
              <w:contextualSpacing w:val="0"/>
              <w:rPr>
                <w:color w:val="auto"/>
                <w:szCs w:val="24"/>
              </w:rPr>
            </w:pPr>
            <w:r w:rsidRPr="00E34CBA">
              <w:rPr>
                <w:szCs w:val="24"/>
              </w:rPr>
              <w:t>7813593984</w:t>
            </w:r>
          </w:p>
        </w:tc>
      </w:tr>
      <w:tr w:rsidR="00E34CBA" w:rsidRPr="00E34CBA" w:rsidTr="00E34CBA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4CBA" w:rsidRPr="00E34CBA" w:rsidRDefault="00E34CBA" w:rsidP="00E34CBA">
            <w:pPr>
              <w:widowControl/>
              <w:spacing w:line="0" w:lineRule="atLeast"/>
              <w:contextualSpacing w:val="0"/>
              <w:rPr>
                <w:color w:val="auto"/>
                <w:szCs w:val="24"/>
              </w:rPr>
            </w:pPr>
            <w:r w:rsidRPr="00E34CBA">
              <w:rPr>
                <w:szCs w:val="24"/>
              </w:rPr>
              <w:t>Код 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4CBA" w:rsidRPr="00E34CBA" w:rsidRDefault="00E34CBA" w:rsidP="00E34CBA">
            <w:pPr>
              <w:widowControl/>
              <w:spacing w:line="0" w:lineRule="atLeast"/>
              <w:contextualSpacing w:val="0"/>
              <w:rPr>
                <w:color w:val="auto"/>
                <w:szCs w:val="24"/>
              </w:rPr>
            </w:pPr>
            <w:r w:rsidRPr="00E34CBA">
              <w:rPr>
                <w:sz w:val="23"/>
                <w:szCs w:val="23"/>
              </w:rPr>
              <w:t>40288562000</w:t>
            </w:r>
          </w:p>
        </w:tc>
      </w:tr>
      <w:tr w:rsidR="00E34CBA" w:rsidRPr="00E34CBA" w:rsidTr="00E34CBA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4CBA" w:rsidRPr="00E34CBA" w:rsidRDefault="00E34CBA" w:rsidP="00E34CBA">
            <w:pPr>
              <w:widowControl/>
              <w:spacing w:line="0" w:lineRule="atLeast"/>
              <w:contextualSpacing w:val="0"/>
              <w:rPr>
                <w:color w:val="auto"/>
                <w:szCs w:val="24"/>
              </w:rPr>
            </w:pPr>
            <w:r w:rsidRPr="00E34CBA">
              <w:rPr>
                <w:szCs w:val="24"/>
              </w:rPr>
              <w:t>Код организации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4CBA" w:rsidRPr="00E34CBA" w:rsidRDefault="00E34CBA" w:rsidP="00E34CBA">
            <w:pPr>
              <w:widowControl/>
              <w:spacing w:line="0" w:lineRule="atLeast"/>
              <w:contextualSpacing w:val="0"/>
              <w:rPr>
                <w:color w:val="auto"/>
                <w:szCs w:val="24"/>
              </w:rPr>
            </w:pPr>
            <w:r w:rsidRPr="00E34CBA">
              <w:rPr>
                <w:szCs w:val="24"/>
              </w:rPr>
              <w:t>44329474</w:t>
            </w:r>
          </w:p>
        </w:tc>
      </w:tr>
      <w:tr w:rsidR="00E34CBA" w:rsidRPr="00E34CBA" w:rsidTr="00E34CBA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4CBA" w:rsidRPr="00E34CBA" w:rsidRDefault="00E34CBA" w:rsidP="00E34CBA">
            <w:pPr>
              <w:widowControl/>
              <w:spacing w:line="0" w:lineRule="atLeast"/>
              <w:contextualSpacing w:val="0"/>
              <w:rPr>
                <w:color w:val="auto"/>
                <w:szCs w:val="24"/>
              </w:rPr>
            </w:pPr>
            <w:r w:rsidRPr="00E34CBA">
              <w:rPr>
                <w:szCs w:val="24"/>
              </w:rPr>
              <w:t>Код 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4CBA" w:rsidRPr="00E34CBA" w:rsidRDefault="00E34CBA" w:rsidP="00E34CBA">
            <w:pPr>
              <w:widowControl/>
              <w:spacing w:line="0" w:lineRule="atLeast"/>
              <w:contextualSpacing w:val="0"/>
              <w:rPr>
                <w:color w:val="auto"/>
                <w:szCs w:val="24"/>
              </w:rPr>
            </w:pPr>
            <w:r w:rsidRPr="00E34CBA">
              <w:rPr>
                <w:szCs w:val="24"/>
              </w:rPr>
              <w:t>781301001</w:t>
            </w:r>
          </w:p>
        </w:tc>
      </w:tr>
      <w:tr w:rsidR="00E34CBA" w:rsidRPr="00E34CBA" w:rsidTr="00E34CBA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4CBA" w:rsidRPr="00E34CBA" w:rsidRDefault="00E34CBA" w:rsidP="00E34CBA">
            <w:pPr>
              <w:widowControl/>
              <w:spacing w:line="0" w:lineRule="atLeast"/>
              <w:contextualSpacing w:val="0"/>
              <w:rPr>
                <w:color w:val="auto"/>
                <w:szCs w:val="24"/>
              </w:rPr>
            </w:pPr>
            <w:r w:rsidRPr="00E34CBA">
              <w:rPr>
                <w:szCs w:val="24"/>
              </w:rPr>
              <w:t>Наименование 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4" w:rsidRPr="00205314" w:rsidRDefault="00205314" w:rsidP="00205314">
            <w:pPr>
              <w:widowControl/>
              <w:contextualSpacing w:val="0"/>
              <w:rPr>
                <w:color w:val="auto"/>
                <w:szCs w:val="24"/>
                <w:shd w:val="clear" w:color="auto" w:fill="FFFFFF"/>
              </w:rPr>
            </w:pPr>
            <w:r w:rsidRPr="00205314">
              <w:rPr>
                <w:color w:val="auto"/>
                <w:szCs w:val="24"/>
                <w:shd w:val="clear" w:color="auto" w:fill="FFFFFF"/>
              </w:rPr>
              <w:t>ПАО "Ханты-Мансийский банк Открытие"</w:t>
            </w:r>
          </w:p>
          <w:p w:rsidR="00E34CBA" w:rsidRPr="00E34CBA" w:rsidRDefault="00E34CBA" w:rsidP="00E34CBA">
            <w:pPr>
              <w:widowControl/>
              <w:contextualSpacing w:val="0"/>
              <w:rPr>
                <w:color w:val="auto"/>
                <w:szCs w:val="24"/>
              </w:rPr>
            </w:pPr>
            <w:r w:rsidRPr="00F230D1">
              <w:rPr>
                <w:color w:val="auto"/>
                <w:szCs w:val="24"/>
              </w:rPr>
              <w:t>191186, Санкт-Петербург, Невский пр., д. 26</w:t>
            </w:r>
          </w:p>
        </w:tc>
      </w:tr>
      <w:tr w:rsidR="00E34CBA" w:rsidRPr="00E34CBA" w:rsidTr="00E34CBA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4CBA" w:rsidRPr="00E34CBA" w:rsidRDefault="00E34CBA" w:rsidP="00E34CBA">
            <w:pPr>
              <w:widowControl/>
              <w:spacing w:line="0" w:lineRule="atLeast"/>
              <w:contextualSpacing w:val="0"/>
              <w:rPr>
                <w:color w:val="auto"/>
                <w:szCs w:val="24"/>
              </w:rPr>
            </w:pPr>
            <w:r w:rsidRPr="00E34CBA">
              <w:rPr>
                <w:szCs w:val="24"/>
              </w:rPr>
              <w:t>Расчетный счет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4CBA" w:rsidRPr="00E34CBA" w:rsidRDefault="00E34CBA" w:rsidP="00E34CBA">
            <w:pPr>
              <w:widowControl/>
              <w:spacing w:line="0" w:lineRule="atLeast"/>
              <w:contextualSpacing w:val="0"/>
              <w:rPr>
                <w:color w:val="auto"/>
                <w:szCs w:val="24"/>
              </w:rPr>
            </w:pPr>
            <w:r w:rsidRPr="00E34CBA">
              <w:rPr>
                <w:szCs w:val="24"/>
              </w:rPr>
              <w:t>40702810402180001263</w:t>
            </w:r>
          </w:p>
        </w:tc>
      </w:tr>
      <w:tr w:rsidR="00E34CBA" w:rsidRPr="00E34CBA" w:rsidTr="00E34CBA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4CBA" w:rsidRPr="00E34CBA" w:rsidRDefault="00E34CBA" w:rsidP="00E34CBA">
            <w:pPr>
              <w:widowControl/>
              <w:spacing w:line="0" w:lineRule="atLeast"/>
              <w:contextualSpacing w:val="0"/>
              <w:rPr>
                <w:color w:val="auto"/>
                <w:szCs w:val="24"/>
              </w:rPr>
            </w:pPr>
            <w:r w:rsidRPr="00E34CBA">
              <w:rPr>
                <w:szCs w:val="24"/>
              </w:rPr>
              <w:t>Кор/счет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4CBA" w:rsidRPr="00E34CBA" w:rsidRDefault="00E34CBA" w:rsidP="00E34CBA">
            <w:pPr>
              <w:widowControl/>
              <w:spacing w:line="0" w:lineRule="atLeast"/>
              <w:contextualSpacing w:val="0"/>
              <w:rPr>
                <w:color w:val="auto"/>
                <w:szCs w:val="24"/>
              </w:rPr>
            </w:pPr>
            <w:r w:rsidRPr="00F230D1">
              <w:rPr>
                <w:color w:val="auto"/>
                <w:szCs w:val="24"/>
              </w:rPr>
              <w:t>30101810600000000809</w:t>
            </w:r>
          </w:p>
        </w:tc>
      </w:tr>
      <w:tr w:rsidR="00E34CBA" w:rsidRPr="00E34CBA" w:rsidTr="00E34CBA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4CBA" w:rsidRPr="00E34CBA" w:rsidRDefault="00E34CBA" w:rsidP="00E34CBA">
            <w:pPr>
              <w:widowControl/>
              <w:spacing w:line="0" w:lineRule="atLeast"/>
              <w:contextualSpacing w:val="0"/>
              <w:rPr>
                <w:color w:val="auto"/>
                <w:szCs w:val="24"/>
              </w:rPr>
            </w:pPr>
            <w:r w:rsidRPr="00E34CBA">
              <w:rPr>
                <w:szCs w:val="24"/>
              </w:rPr>
              <w:t>БИК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4CBA" w:rsidRPr="00E34CBA" w:rsidRDefault="00E34CBA" w:rsidP="00E34CBA">
            <w:pPr>
              <w:widowControl/>
              <w:spacing w:line="0" w:lineRule="atLeast"/>
              <w:contextualSpacing w:val="0"/>
              <w:rPr>
                <w:color w:val="auto"/>
                <w:szCs w:val="24"/>
              </w:rPr>
            </w:pPr>
            <w:r w:rsidRPr="00F230D1">
              <w:rPr>
                <w:color w:val="auto"/>
                <w:szCs w:val="24"/>
              </w:rPr>
              <w:t>044030809</w:t>
            </w:r>
          </w:p>
        </w:tc>
      </w:tr>
      <w:tr w:rsidR="00E34CBA" w:rsidRPr="00E34CBA" w:rsidTr="00E34CBA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4CBA" w:rsidRPr="00E34CBA" w:rsidRDefault="00E34CBA" w:rsidP="00E34CBA">
            <w:pPr>
              <w:widowControl/>
              <w:spacing w:line="0" w:lineRule="atLeast"/>
              <w:contextualSpacing w:val="0"/>
              <w:rPr>
                <w:color w:val="auto"/>
                <w:szCs w:val="24"/>
              </w:rPr>
            </w:pPr>
            <w:r w:rsidRPr="00E34CBA">
              <w:rPr>
                <w:szCs w:val="24"/>
              </w:rPr>
              <w:t>ОГРН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4CBA" w:rsidRPr="00E34CBA" w:rsidRDefault="00E34CBA" w:rsidP="00E34CBA">
            <w:pPr>
              <w:widowControl/>
              <w:spacing w:line="0" w:lineRule="atLeast"/>
              <w:contextualSpacing w:val="0"/>
              <w:rPr>
                <w:color w:val="auto"/>
                <w:szCs w:val="24"/>
              </w:rPr>
            </w:pPr>
            <w:r w:rsidRPr="00E34CBA">
              <w:rPr>
                <w:szCs w:val="24"/>
              </w:rPr>
              <w:t>1147847259670</w:t>
            </w:r>
          </w:p>
        </w:tc>
      </w:tr>
      <w:tr w:rsidR="00E34CBA" w:rsidRPr="00E34CBA" w:rsidTr="00E34CBA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4CBA" w:rsidRPr="00E34CBA" w:rsidRDefault="00E34CBA" w:rsidP="00E34CBA">
            <w:pPr>
              <w:widowControl/>
              <w:spacing w:line="0" w:lineRule="atLeast"/>
              <w:contextualSpacing w:val="0"/>
              <w:rPr>
                <w:color w:val="auto"/>
                <w:szCs w:val="24"/>
              </w:rPr>
            </w:pPr>
            <w:r w:rsidRPr="00E34CBA">
              <w:rPr>
                <w:szCs w:val="24"/>
              </w:rPr>
              <w:t>Директор ООО "Комплексное инженерное проектирование" (действующий на основании устава)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4CBA" w:rsidRPr="00E34CBA" w:rsidRDefault="00E34CBA" w:rsidP="00E34CBA">
            <w:pPr>
              <w:widowControl/>
              <w:spacing w:line="0" w:lineRule="atLeast"/>
              <w:contextualSpacing w:val="0"/>
              <w:rPr>
                <w:color w:val="auto"/>
                <w:szCs w:val="24"/>
              </w:rPr>
            </w:pPr>
            <w:r w:rsidRPr="00E34CBA">
              <w:rPr>
                <w:szCs w:val="24"/>
              </w:rPr>
              <w:t>Игорь Анатольевич Копыльцов</w:t>
            </w:r>
          </w:p>
        </w:tc>
      </w:tr>
    </w:tbl>
    <w:p w:rsidR="00E34CBA" w:rsidRDefault="00E34CBA" w:rsidP="00E34CBA">
      <w:pPr>
        <w:widowControl/>
        <w:contextualSpacing w:val="0"/>
        <w:rPr>
          <w:b/>
          <w:bCs/>
          <w:szCs w:val="24"/>
        </w:rPr>
      </w:pPr>
    </w:p>
    <w:p w:rsidR="00E34CBA" w:rsidRDefault="00E34CBA" w:rsidP="00E34CBA">
      <w:pPr>
        <w:widowControl/>
        <w:contextualSpacing w:val="0"/>
        <w:rPr>
          <w:b/>
          <w:bCs/>
          <w:szCs w:val="24"/>
        </w:rPr>
      </w:pPr>
    </w:p>
    <w:p w:rsidR="00E34CBA" w:rsidRDefault="00E34CBA" w:rsidP="00E34CBA">
      <w:pPr>
        <w:widowControl/>
        <w:contextualSpacing w:val="0"/>
        <w:rPr>
          <w:b/>
          <w:bCs/>
          <w:szCs w:val="24"/>
        </w:rPr>
      </w:pPr>
    </w:p>
    <w:p w:rsidR="00E34CBA" w:rsidRDefault="00E34CBA" w:rsidP="00E34CBA">
      <w:pPr>
        <w:widowControl/>
        <w:contextualSpacing w:val="0"/>
        <w:rPr>
          <w:b/>
          <w:bCs/>
          <w:szCs w:val="24"/>
        </w:rPr>
      </w:pPr>
    </w:p>
    <w:p w:rsidR="00E34CBA" w:rsidRDefault="00E34CBA" w:rsidP="00E34CBA">
      <w:pPr>
        <w:widowControl/>
        <w:contextualSpacing w:val="0"/>
        <w:rPr>
          <w:b/>
          <w:bCs/>
          <w:szCs w:val="24"/>
        </w:rPr>
      </w:pPr>
    </w:p>
    <w:p w:rsidR="00E34CBA" w:rsidRDefault="00E34CBA" w:rsidP="00E34CBA">
      <w:pPr>
        <w:widowControl/>
        <w:contextualSpacing w:val="0"/>
        <w:rPr>
          <w:b/>
          <w:bCs/>
          <w:szCs w:val="24"/>
        </w:rPr>
      </w:pPr>
    </w:p>
    <w:p w:rsidR="00E34CBA" w:rsidRPr="00E34CBA" w:rsidRDefault="00E34CBA" w:rsidP="00E34CBA">
      <w:pPr>
        <w:widowControl/>
        <w:contextualSpacing w:val="0"/>
        <w:rPr>
          <w:color w:val="auto"/>
          <w:szCs w:val="24"/>
        </w:rPr>
      </w:pPr>
      <w:r w:rsidRPr="00E34CBA">
        <w:rPr>
          <w:b/>
          <w:bCs/>
          <w:szCs w:val="24"/>
        </w:rPr>
        <w:lastRenderedPageBreak/>
        <w:t>ООО "Комплексное инженерное проектирование"</w:t>
      </w:r>
    </w:p>
    <w:p w:rsidR="00E34CBA" w:rsidRPr="00E34CBA" w:rsidRDefault="00E34CBA" w:rsidP="00E34CBA">
      <w:pPr>
        <w:widowControl/>
        <w:contextualSpacing w:val="0"/>
        <w:rPr>
          <w:color w:val="auto"/>
          <w:szCs w:val="24"/>
        </w:rPr>
      </w:pPr>
      <w:r w:rsidRPr="00E34CBA">
        <w:rPr>
          <w:b/>
          <w:bCs/>
          <w:szCs w:val="24"/>
        </w:rPr>
        <w:t>(КИП)</w:t>
      </w:r>
    </w:p>
    <w:p w:rsidR="00E34CBA" w:rsidRPr="00E34CBA" w:rsidRDefault="00E34CBA" w:rsidP="00E34CBA">
      <w:pPr>
        <w:widowControl/>
        <w:contextualSpacing w:val="0"/>
        <w:rPr>
          <w:color w:val="auto"/>
          <w:szCs w:val="24"/>
        </w:rPr>
      </w:pPr>
      <w:r w:rsidRPr="00E34CBA">
        <w:rPr>
          <w:szCs w:val="24"/>
        </w:rPr>
        <w:t>Адрес юр./ф.: 197101, г. Санкт-Петербург</w:t>
      </w:r>
      <w:r w:rsidR="000B177D">
        <w:rPr>
          <w:szCs w:val="24"/>
        </w:rPr>
        <w:t>,</w:t>
      </w:r>
      <w:r w:rsidRPr="00E34CBA">
        <w:rPr>
          <w:szCs w:val="24"/>
        </w:rPr>
        <w:t xml:space="preserve"> ул. Большая Пушкарская, д. 35, оф. 413</w:t>
      </w:r>
    </w:p>
    <w:p w:rsidR="00E34CBA" w:rsidRPr="00E34CBA" w:rsidRDefault="00E34CBA" w:rsidP="00E34CBA">
      <w:pPr>
        <w:widowControl/>
        <w:contextualSpacing w:val="0"/>
        <w:rPr>
          <w:color w:val="auto"/>
          <w:szCs w:val="24"/>
        </w:rPr>
      </w:pPr>
      <w:r w:rsidRPr="00E34CBA">
        <w:rPr>
          <w:szCs w:val="24"/>
        </w:rPr>
        <w:t>ИНН 7813593984, КПП 781301001</w:t>
      </w:r>
    </w:p>
    <w:p w:rsidR="00205314" w:rsidRPr="00205314" w:rsidRDefault="00E34CBA" w:rsidP="00205314">
      <w:pPr>
        <w:widowControl/>
        <w:contextualSpacing w:val="0"/>
        <w:rPr>
          <w:color w:val="auto"/>
          <w:szCs w:val="24"/>
          <w:shd w:val="clear" w:color="auto" w:fill="FFFFFF"/>
        </w:rPr>
      </w:pPr>
      <w:r w:rsidRPr="00E34CBA">
        <w:rPr>
          <w:szCs w:val="24"/>
        </w:rPr>
        <w:t xml:space="preserve">р/сч.: 40702810402180001263 в Банк: </w:t>
      </w:r>
      <w:r w:rsidR="00205314" w:rsidRPr="00205314">
        <w:rPr>
          <w:color w:val="auto"/>
          <w:szCs w:val="24"/>
          <w:shd w:val="clear" w:color="auto" w:fill="FFFFFF"/>
        </w:rPr>
        <w:t>ПАО "Ханты-Мансийский банк Открытие"</w:t>
      </w:r>
    </w:p>
    <w:p w:rsidR="00E34CBA" w:rsidRPr="00E34CBA" w:rsidRDefault="00E34CBA" w:rsidP="00E34CBA">
      <w:pPr>
        <w:widowControl/>
        <w:contextualSpacing w:val="0"/>
        <w:rPr>
          <w:color w:val="auto"/>
          <w:szCs w:val="24"/>
        </w:rPr>
      </w:pPr>
      <w:r w:rsidRPr="00E34CBA">
        <w:rPr>
          <w:szCs w:val="24"/>
        </w:rPr>
        <w:t>191186</w:t>
      </w:r>
      <w:r w:rsidR="000B177D">
        <w:rPr>
          <w:szCs w:val="24"/>
        </w:rPr>
        <w:t>,</w:t>
      </w:r>
      <w:r w:rsidRPr="00E34CBA">
        <w:rPr>
          <w:szCs w:val="24"/>
        </w:rPr>
        <w:t xml:space="preserve"> г. Санкт-Петербург, Невский пр</w:t>
      </w:r>
      <w:r w:rsidR="000B177D">
        <w:rPr>
          <w:szCs w:val="24"/>
        </w:rPr>
        <w:t xml:space="preserve">., </w:t>
      </w:r>
      <w:r w:rsidRPr="00E34CBA">
        <w:rPr>
          <w:szCs w:val="24"/>
        </w:rPr>
        <w:t>д. 26.</w:t>
      </w:r>
    </w:p>
    <w:p w:rsidR="00E34CBA" w:rsidRPr="00E34CBA" w:rsidRDefault="00E34CBA" w:rsidP="00E34CBA">
      <w:pPr>
        <w:widowControl/>
        <w:contextualSpacing w:val="0"/>
        <w:rPr>
          <w:color w:val="auto"/>
          <w:szCs w:val="24"/>
        </w:rPr>
      </w:pPr>
      <w:r w:rsidRPr="00E34CBA">
        <w:rPr>
          <w:szCs w:val="24"/>
        </w:rPr>
        <w:t xml:space="preserve">Корр. Сч.: </w:t>
      </w:r>
      <w:r w:rsidR="000B177D" w:rsidRPr="00F230D1">
        <w:rPr>
          <w:color w:val="auto"/>
          <w:szCs w:val="24"/>
        </w:rPr>
        <w:t>30101810600000000809</w:t>
      </w:r>
    </w:p>
    <w:p w:rsidR="00E34CBA" w:rsidRPr="00E34CBA" w:rsidRDefault="00E34CBA" w:rsidP="00E34CBA">
      <w:pPr>
        <w:widowControl/>
        <w:contextualSpacing w:val="0"/>
        <w:rPr>
          <w:color w:val="auto"/>
          <w:szCs w:val="24"/>
        </w:rPr>
      </w:pPr>
      <w:r w:rsidRPr="00E34CBA">
        <w:rPr>
          <w:szCs w:val="24"/>
        </w:rPr>
        <w:t xml:space="preserve">БИК 044030766, ОКПО 44329474 </w:t>
      </w:r>
    </w:p>
    <w:p w:rsidR="00E34CBA" w:rsidRPr="00E34CBA" w:rsidRDefault="00E34CBA" w:rsidP="00E34CBA">
      <w:pPr>
        <w:widowControl/>
        <w:contextualSpacing w:val="0"/>
        <w:rPr>
          <w:color w:val="auto"/>
          <w:szCs w:val="24"/>
        </w:rPr>
      </w:pPr>
      <w:r w:rsidRPr="00E34CBA">
        <w:rPr>
          <w:szCs w:val="24"/>
        </w:rPr>
        <w:t>ОКАТО 40288562000</w:t>
      </w:r>
    </w:p>
    <w:p w:rsidR="00E34CBA" w:rsidRDefault="00E34CBA" w:rsidP="00E34CBA">
      <w:pPr>
        <w:tabs>
          <w:tab w:val="left" w:pos="1832"/>
        </w:tabs>
        <w:rPr>
          <w:lang w:eastAsia="ar-SA"/>
        </w:rPr>
      </w:pPr>
      <w:r w:rsidRPr="00E34CBA">
        <w:rPr>
          <w:szCs w:val="24"/>
        </w:rPr>
        <w:t>ОГРН 1147847259670</w:t>
      </w:r>
    </w:p>
    <w:p w:rsidR="00E34CBA" w:rsidRDefault="00E34CBA" w:rsidP="00CF0F6C">
      <w:pPr>
        <w:spacing w:line="360" w:lineRule="auto"/>
        <w:jc w:val="both"/>
      </w:pPr>
    </w:p>
    <w:p w:rsidR="0043722E" w:rsidRDefault="0043722E" w:rsidP="0043722E">
      <w:pPr>
        <w:spacing w:line="360" w:lineRule="auto"/>
        <w:jc w:val="both"/>
      </w:pPr>
      <w:r>
        <w:t xml:space="preserve">Генеральный директор ООО «Комплексное </w:t>
      </w:r>
      <w:r w:rsidR="000B177D">
        <w:t>и</w:t>
      </w:r>
      <w:r>
        <w:t xml:space="preserve">нженерное </w:t>
      </w:r>
      <w:r w:rsidR="000B177D">
        <w:t>проектирование»</w:t>
      </w:r>
    </w:p>
    <w:p w:rsidR="0043722E" w:rsidRPr="00CF0F6C" w:rsidRDefault="000B177D" w:rsidP="0043722E">
      <w:pPr>
        <w:tabs>
          <w:tab w:val="left" w:pos="3855"/>
        </w:tabs>
        <w:spacing w:line="360" w:lineRule="auto"/>
        <w:jc w:val="both"/>
      </w:pPr>
      <w:r>
        <w:t>Копыльцов И.А. / ____________ /</w:t>
      </w:r>
    </w:p>
    <w:p w:rsidR="0043722E" w:rsidRDefault="0043722E" w:rsidP="00CF0F6C">
      <w:pPr>
        <w:spacing w:line="360" w:lineRule="auto"/>
        <w:jc w:val="both"/>
      </w:pPr>
    </w:p>
    <w:sectPr w:rsidR="0043722E" w:rsidSect="002D7CBA">
      <w:headerReference w:type="default" r:id="rId7"/>
      <w:footerReference w:type="default" r:id="rId8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1FB" w:rsidRDefault="00B161FB" w:rsidP="002D7CBA">
      <w:r>
        <w:separator/>
      </w:r>
    </w:p>
  </w:endnote>
  <w:endnote w:type="continuationSeparator" w:id="1">
    <w:p w:rsidR="00B161FB" w:rsidRDefault="00B161FB" w:rsidP="002D7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CBA" w:rsidRDefault="002D7CBA">
    <w:pPr>
      <w:pStyle w:val="normal"/>
      <w:tabs>
        <w:tab w:val="center" w:pos="4677"/>
        <w:tab w:val="right" w:pos="9355"/>
      </w:tabs>
      <w:contextualSpacing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1FB" w:rsidRDefault="00B161FB" w:rsidP="002D7CBA">
      <w:r>
        <w:separator/>
      </w:r>
    </w:p>
  </w:footnote>
  <w:footnote w:type="continuationSeparator" w:id="1">
    <w:p w:rsidR="00B161FB" w:rsidRDefault="00B161FB" w:rsidP="002D7C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CBA" w:rsidRDefault="00A14C7A">
    <w:pPr>
      <w:pStyle w:val="normal"/>
      <w:tabs>
        <w:tab w:val="center" w:pos="4677"/>
        <w:tab w:val="right" w:pos="9355"/>
      </w:tabs>
      <w:contextualSpacing w:val="0"/>
      <w:jc w:val="center"/>
    </w:pPr>
    <w:r>
      <w:rPr>
        <w:noProof/>
      </w:rPr>
      <w:drawing>
        <wp:inline distT="0" distB="0" distL="0" distR="0">
          <wp:extent cx="637334" cy="621131"/>
          <wp:effectExtent l="0" t="0" r="0" b="0"/>
          <wp:docPr id="1" name="image02.jpg" descr="H:\КИП\КИП\Личные папки\Воронов\Лого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 descr="H:\КИП\КИП\Личные папки\Воронов\Лого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334" cy="6211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D7CBA" w:rsidRDefault="00A14C7A">
    <w:pPr>
      <w:pStyle w:val="normal"/>
      <w:tabs>
        <w:tab w:val="center" w:pos="4677"/>
        <w:tab w:val="right" w:pos="9355"/>
      </w:tabs>
      <w:contextualSpacing w:val="0"/>
      <w:jc w:val="center"/>
    </w:pPr>
    <w:r>
      <w:rPr>
        <w:sz w:val="28"/>
      </w:rPr>
      <w:t>Комплексное инженерное проектирование</w:t>
    </w:r>
  </w:p>
  <w:p w:rsidR="002D7CBA" w:rsidRDefault="00A14C7A">
    <w:pPr>
      <w:pStyle w:val="normal"/>
      <w:tabs>
        <w:tab w:val="center" w:pos="4677"/>
        <w:tab w:val="right" w:pos="9355"/>
      </w:tabs>
      <w:contextualSpacing w:val="0"/>
      <w:jc w:val="center"/>
    </w:pPr>
    <w:r>
      <w:rPr>
        <w:noProof/>
      </w:rPr>
      <w:drawing>
        <wp:anchor distT="0" distB="0" distL="114300" distR="114300" simplePos="0" relativeHeight="251660288" behindDoc="0" locked="0" layoutInCell="0" allowOverlap="0">
          <wp:simplePos x="0" y="0"/>
          <wp:positionH relativeFrom="margin">
            <wp:posOffset>-520699</wp:posOffset>
          </wp:positionH>
          <wp:positionV relativeFrom="paragraph">
            <wp:posOffset>76200</wp:posOffset>
          </wp:positionV>
          <wp:extent cx="6794500" cy="63500"/>
          <wp:effectExtent l="0" t="0" r="0" b="0"/>
          <wp:wrapNone/>
          <wp:docPr id="4" name="image0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94500" cy="6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D7CBA" w:rsidRDefault="00A14C7A">
    <w:pPr>
      <w:pStyle w:val="normal"/>
      <w:tabs>
        <w:tab w:val="center" w:pos="4677"/>
        <w:tab w:val="right" w:pos="9355"/>
      </w:tabs>
      <w:contextualSpacing w:val="0"/>
      <w:jc w:val="center"/>
    </w:pPr>
    <w:r>
      <w:rPr>
        <w:sz w:val="22"/>
      </w:rPr>
      <w:t>г. Санкт-Петербург</w:t>
    </w:r>
    <w:r>
      <w:t>,</w:t>
    </w:r>
    <w:r>
      <w:rPr>
        <w:sz w:val="22"/>
      </w:rPr>
      <w:t xml:space="preserve"> ул. Большая Пушкарская д. 35</w:t>
    </w:r>
    <w:r>
      <w:t xml:space="preserve">. e-mail: </w:t>
    </w:r>
    <w:hyperlink r:id="rId3">
      <w:r>
        <w:rPr>
          <w:color w:val="0000FF"/>
          <w:u w:val="single"/>
        </w:rPr>
        <w:t>info@ce-design.ru</w:t>
      </w:r>
    </w:hyperlink>
    <w:hyperlink r:id="rId4"/>
  </w:p>
  <w:p w:rsidR="002D7CBA" w:rsidRDefault="00A14C7A">
    <w:pPr>
      <w:pStyle w:val="normal"/>
      <w:contextualSpacing w:val="0"/>
    </w:pPr>
    <w:r>
      <w:rPr>
        <w:sz w:val="22"/>
      </w:rPr>
      <w:t>ОГРН 1147847259670</w:t>
    </w:r>
    <w:r>
      <w:t xml:space="preserve">. </w:t>
    </w:r>
    <w:r>
      <w:rPr>
        <w:sz w:val="22"/>
      </w:rPr>
      <w:t>ИНН 7813593984 КПП 781301001</w:t>
    </w:r>
    <w:r>
      <w:t xml:space="preserve">. </w:t>
    </w:r>
    <w:r>
      <w:rPr>
        <w:sz w:val="22"/>
      </w:rPr>
      <w:t>ОКПО 44329474. ОКАТО 40288562000</w:t>
    </w:r>
  </w:p>
  <w:p w:rsidR="002D7CBA" w:rsidRDefault="002D7CBA">
    <w:pPr>
      <w:pStyle w:val="normal"/>
      <w:tabs>
        <w:tab w:val="center" w:pos="4677"/>
        <w:tab w:val="right" w:pos="9355"/>
      </w:tabs>
      <w:contextualSpacing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71931B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2D7CBA"/>
    <w:rsid w:val="000B177D"/>
    <w:rsid w:val="00104DF7"/>
    <w:rsid w:val="0011591B"/>
    <w:rsid w:val="00157B0B"/>
    <w:rsid w:val="00174BA2"/>
    <w:rsid w:val="00205314"/>
    <w:rsid w:val="00216D8D"/>
    <w:rsid w:val="00230C29"/>
    <w:rsid w:val="002D7CBA"/>
    <w:rsid w:val="00396ABE"/>
    <w:rsid w:val="0043722E"/>
    <w:rsid w:val="00490D7C"/>
    <w:rsid w:val="005C43E1"/>
    <w:rsid w:val="00822C7E"/>
    <w:rsid w:val="00855B9A"/>
    <w:rsid w:val="00945D18"/>
    <w:rsid w:val="009C378E"/>
    <w:rsid w:val="00A14C7A"/>
    <w:rsid w:val="00A859CE"/>
    <w:rsid w:val="00AC2980"/>
    <w:rsid w:val="00B10AFA"/>
    <w:rsid w:val="00B161FB"/>
    <w:rsid w:val="00BE3299"/>
    <w:rsid w:val="00CC0168"/>
    <w:rsid w:val="00CF0F6C"/>
    <w:rsid w:val="00E34CBA"/>
    <w:rsid w:val="00E609EF"/>
    <w:rsid w:val="00ED608F"/>
    <w:rsid w:val="00EE494C"/>
    <w:rsid w:val="00F2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80"/>
  </w:style>
  <w:style w:type="paragraph" w:styleId="1">
    <w:name w:val="heading 1"/>
    <w:basedOn w:val="normal"/>
    <w:next w:val="normal"/>
    <w:rsid w:val="002D7CBA"/>
    <w:pPr>
      <w:outlineLvl w:val="0"/>
    </w:pPr>
    <w:rPr>
      <w:sz w:val="22"/>
    </w:rPr>
  </w:style>
  <w:style w:type="paragraph" w:styleId="2">
    <w:name w:val="heading 2"/>
    <w:basedOn w:val="normal"/>
    <w:next w:val="normal"/>
    <w:rsid w:val="002D7CBA"/>
    <w:pPr>
      <w:outlineLvl w:val="1"/>
    </w:pPr>
    <w:rPr>
      <w:sz w:val="22"/>
    </w:rPr>
  </w:style>
  <w:style w:type="paragraph" w:styleId="3">
    <w:name w:val="heading 3"/>
    <w:basedOn w:val="normal"/>
    <w:next w:val="normal"/>
    <w:rsid w:val="002D7CBA"/>
    <w:pPr>
      <w:outlineLvl w:val="2"/>
    </w:pPr>
    <w:rPr>
      <w:sz w:val="22"/>
    </w:rPr>
  </w:style>
  <w:style w:type="paragraph" w:styleId="4">
    <w:name w:val="heading 4"/>
    <w:basedOn w:val="normal"/>
    <w:next w:val="normal"/>
    <w:rsid w:val="002D7CBA"/>
    <w:pPr>
      <w:outlineLvl w:val="3"/>
    </w:pPr>
    <w:rPr>
      <w:sz w:val="22"/>
    </w:rPr>
  </w:style>
  <w:style w:type="paragraph" w:styleId="5">
    <w:name w:val="heading 5"/>
    <w:basedOn w:val="normal"/>
    <w:next w:val="normal"/>
    <w:rsid w:val="002D7CBA"/>
    <w:pPr>
      <w:outlineLvl w:val="4"/>
    </w:pPr>
    <w:rPr>
      <w:sz w:val="22"/>
    </w:rPr>
  </w:style>
  <w:style w:type="paragraph" w:styleId="6">
    <w:name w:val="heading 6"/>
    <w:basedOn w:val="normal"/>
    <w:next w:val="normal"/>
    <w:rsid w:val="002D7CBA"/>
    <w:pPr>
      <w:jc w:val="right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D7CBA"/>
  </w:style>
  <w:style w:type="table" w:customStyle="1" w:styleId="TableNormal">
    <w:name w:val="Table Normal"/>
    <w:rsid w:val="002D7C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D7CBA"/>
    <w:pPr>
      <w:jc w:val="center"/>
    </w:pPr>
    <w:rPr>
      <w:sz w:val="28"/>
    </w:rPr>
  </w:style>
  <w:style w:type="paragraph" w:styleId="a4">
    <w:name w:val="Subtitle"/>
    <w:basedOn w:val="normal"/>
    <w:next w:val="normal"/>
    <w:rsid w:val="002D7CBA"/>
    <w:rPr>
      <w:rFonts w:ascii="Arial" w:eastAsia="Arial" w:hAnsi="Arial" w:cs="Arial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55B9A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B9A"/>
    <w:rPr>
      <w:rFonts w:ascii="Tahoma" w:hAnsi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55B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5B9A"/>
  </w:style>
  <w:style w:type="paragraph" w:styleId="a9">
    <w:name w:val="footer"/>
    <w:basedOn w:val="a"/>
    <w:link w:val="aa"/>
    <w:uiPriority w:val="99"/>
    <w:semiHidden/>
    <w:unhideWhenUsed/>
    <w:rsid w:val="00855B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55B9A"/>
  </w:style>
  <w:style w:type="paragraph" w:styleId="HTML">
    <w:name w:val="HTML Preformatted"/>
    <w:basedOn w:val="a"/>
    <w:link w:val="HTML0"/>
    <w:rsid w:val="00855B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contextualSpacing w:val="0"/>
    </w:pPr>
    <w:rPr>
      <w:rFonts w:ascii="Courier New" w:hAnsi="Courier New" w:cs="Courier New"/>
      <w:color w:val="auto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855B9A"/>
    <w:rPr>
      <w:rFonts w:ascii="Courier New" w:hAnsi="Courier New" w:cs="Courier New"/>
      <w:color w:val="auto"/>
      <w:sz w:val="20"/>
      <w:lang w:eastAsia="ar-SA"/>
    </w:rPr>
  </w:style>
  <w:style w:type="character" w:styleId="ab">
    <w:name w:val="Hyperlink"/>
    <w:basedOn w:val="a0"/>
    <w:rsid w:val="00855B9A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E34CBA"/>
    <w:pPr>
      <w:widowControl/>
      <w:spacing w:before="100" w:beforeAutospacing="1" w:after="100" w:afterAutospacing="1"/>
      <w:contextualSpacing w:val="0"/>
    </w:pPr>
    <w:rPr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e-design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info@ce-desig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 Обложка и титульный лист.docx.docx</vt:lpstr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Обложка и титульный лист.docx.docx</dc:title>
  <cp:lastModifiedBy>Miane</cp:lastModifiedBy>
  <cp:revision>4</cp:revision>
  <cp:lastPrinted>2014-12-15T10:52:00Z</cp:lastPrinted>
  <dcterms:created xsi:type="dcterms:W3CDTF">2014-12-15T17:19:00Z</dcterms:created>
  <dcterms:modified xsi:type="dcterms:W3CDTF">2015-11-13T08:00:00Z</dcterms:modified>
</cp:coreProperties>
</file>